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EE05" w14:textId="77777777" w:rsidR="006E0FCA" w:rsidRDefault="006E0FCA">
      <w:pPr>
        <w:rPr>
          <w:b/>
          <w:lang w:val="en-US"/>
        </w:rPr>
      </w:pPr>
    </w:p>
    <w:p w14:paraId="0E2CF762" w14:textId="77777777" w:rsidR="006E0FCA" w:rsidRDefault="006E0FCA" w:rsidP="006E0FCA">
      <w:pPr>
        <w:jc w:val="center"/>
        <w:rPr>
          <w:rFonts w:ascii="Roboto" w:hAnsi="Roboto" w:cs="Arial"/>
          <w:b/>
          <w:color w:val="171717" w:themeColor="background2" w:themeShade="1A"/>
          <w:sz w:val="32"/>
          <w:szCs w:val="32"/>
        </w:rPr>
      </w:pPr>
      <w:r w:rsidRPr="001448BC">
        <w:rPr>
          <w:rFonts w:ascii="Roboto" w:hAnsi="Roboto" w:cs="Arial"/>
          <w:b/>
          <w:color w:val="171717" w:themeColor="background2" w:themeShade="1A"/>
          <w:sz w:val="32"/>
          <w:szCs w:val="32"/>
        </w:rPr>
        <w:t>SURAT PERNYATAAN</w:t>
      </w:r>
    </w:p>
    <w:p w14:paraId="6E1B1B9A" w14:textId="77777777" w:rsidR="006E0FCA" w:rsidRPr="001448BC" w:rsidRDefault="006E0FCA" w:rsidP="006E0FCA">
      <w:pPr>
        <w:jc w:val="center"/>
        <w:rPr>
          <w:rFonts w:ascii="Roboto" w:hAnsi="Roboto" w:cs="Arial"/>
          <w:b/>
          <w:color w:val="171717" w:themeColor="background2" w:themeShade="1A"/>
          <w:sz w:val="16"/>
          <w:szCs w:val="16"/>
        </w:rPr>
      </w:pPr>
    </w:p>
    <w:p w14:paraId="20FEDB35" w14:textId="77777777" w:rsidR="006E0FCA" w:rsidRPr="001448BC" w:rsidRDefault="006E0FCA" w:rsidP="006E0FCA">
      <w:pPr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Yang bertanda tangan di bawah ini:</w:t>
      </w:r>
    </w:p>
    <w:p w14:paraId="6C2C4842" w14:textId="77777777" w:rsidR="006E0FCA" w:rsidRPr="001448BC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Nama Lengkap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>:</w:t>
      </w:r>
    </w:p>
    <w:p w14:paraId="79DCFB2B" w14:textId="77777777" w:rsidR="006E0FCA" w:rsidRPr="001448BC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NIP</w:t>
      </w:r>
      <w:r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>:</w:t>
      </w:r>
    </w:p>
    <w:p w14:paraId="2D9C8FBE" w14:textId="77777777" w:rsidR="006E0FCA" w:rsidRPr="001448BC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Tempat, </w:t>
      </w:r>
      <w:proofErr w:type="spellStart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Tgl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 Lahir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>:</w:t>
      </w:r>
    </w:p>
    <w:p w14:paraId="6A432DE2" w14:textId="77777777" w:rsidR="006E0FCA" w:rsidRPr="001448BC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proofErr w:type="spellStart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Pangkat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>:</w:t>
      </w:r>
    </w:p>
    <w:p w14:paraId="2E442A58" w14:textId="77777777" w:rsidR="006E0FCA" w:rsidRPr="001448BC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Instansi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>:</w:t>
      </w:r>
    </w:p>
    <w:p w14:paraId="08193363" w14:textId="77777777" w:rsidR="006E0FCA" w:rsidRPr="001448BC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Alamat Instansi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 xml:space="preserve">: </w:t>
      </w:r>
    </w:p>
    <w:p w14:paraId="49D50008" w14:textId="77777777" w:rsidR="006E0FCA" w:rsidRPr="00F84684" w:rsidRDefault="006E0FCA" w:rsidP="006E0FCA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Judul / karya Materi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 xml:space="preserve">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ab/>
        <w:t xml:space="preserve">: </w:t>
      </w:r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a. ……………………….</w:t>
      </w:r>
    </w:p>
    <w:p w14:paraId="0B6F0D0C" w14:textId="77777777" w:rsidR="006E0FCA" w:rsidRDefault="006E0FCA" w:rsidP="006E0FCA">
      <w:pPr>
        <w:pStyle w:val="ListParagraph"/>
        <w:widowControl/>
        <w:autoSpaceDE/>
        <w:autoSpaceDN/>
        <w:ind w:left="3600"/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</w:pPr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 b. ……………………….</w:t>
      </w:r>
    </w:p>
    <w:p w14:paraId="3E544C8B" w14:textId="77777777" w:rsidR="006E0FCA" w:rsidRPr="001448BC" w:rsidRDefault="006E0FCA" w:rsidP="006E0FCA">
      <w:pPr>
        <w:pStyle w:val="ListParagraph"/>
        <w:widowControl/>
        <w:autoSpaceDE/>
        <w:autoSpaceDN/>
        <w:ind w:left="3600"/>
        <w:rPr>
          <w:rFonts w:ascii="Roboto" w:hAnsi="Roboto" w:cs="Arial"/>
          <w:color w:val="171717" w:themeColor="background2" w:themeShade="1A"/>
          <w:sz w:val="24"/>
          <w:szCs w:val="24"/>
        </w:rPr>
      </w:pPr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 c. ……………………….</w:t>
      </w:r>
    </w:p>
    <w:p w14:paraId="43093967" w14:textId="77777777" w:rsidR="006E0FCA" w:rsidRPr="001448BC" w:rsidRDefault="006E0FCA" w:rsidP="006E0FCA">
      <w:pPr>
        <w:pStyle w:val="ListParagraph"/>
        <w:rPr>
          <w:rFonts w:ascii="Roboto" w:hAnsi="Roboto" w:cs="Arial"/>
          <w:color w:val="171717" w:themeColor="background2" w:themeShade="1A"/>
          <w:sz w:val="24"/>
          <w:szCs w:val="24"/>
        </w:rPr>
      </w:pPr>
    </w:p>
    <w:p w14:paraId="53EBF424" w14:textId="77777777" w:rsidR="006E0FCA" w:rsidRPr="001448BC" w:rsidRDefault="006E0FCA" w:rsidP="006E0FCA">
      <w:pPr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Dengan ini menyatakan bahwa:</w:t>
      </w:r>
    </w:p>
    <w:p w14:paraId="1E01ED1C" w14:textId="77777777" w:rsidR="006E0FCA" w:rsidRPr="001448BC" w:rsidRDefault="006E0FCA" w:rsidP="006E0FCA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ind w:right="420"/>
        <w:contextualSpacing w:val="0"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Karya tersebut secara keseluruhan maupun sebagian</w:t>
      </w:r>
      <w:r w:rsidR="00484AFC"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484AFC"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besar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 merupakan hasil kreasi saya sendiri, tidak mengandung </w:t>
      </w:r>
      <w:proofErr w:type="spellStart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unsur</w:t>
      </w:r>
      <w:proofErr w:type="spellEnd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SARA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, pornografi, kata-kata kasar, </w:t>
      </w:r>
      <w:proofErr w:type="spellStart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hoax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, dan hal negatif lainnya, dan dapat dipertanggungjawabkan secara hukum.</w:t>
      </w:r>
    </w:p>
    <w:p w14:paraId="4AF21174" w14:textId="77777777" w:rsidR="006E0FCA" w:rsidRPr="001448BC" w:rsidRDefault="006E0FCA" w:rsidP="006E0FCA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ind w:left="357" w:right="420" w:hanging="357"/>
        <w:contextualSpacing w:val="0"/>
        <w:jc w:val="both"/>
        <w:rPr>
          <w:rFonts w:ascii="Roboto" w:eastAsia="Times New Roman" w:hAnsi="Roboto" w:cs="Times New Roman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Karya </w:t>
      </w:r>
      <w:r>
        <w:rPr>
          <w:rFonts w:ascii="Roboto" w:hAnsi="Roboto" w:cs="Arial"/>
          <w:color w:val="171717" w:themeColor="background2" w:themeShade="1A"/>
          <w:sz w:val="24"/>
          <w:szCs w:val="24"/>
        </w:rPr>
        <w:t xml:space="preserve">tersebut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secara keseluruhan maupun sebagian </w:t>
      </w:r>
      <w:r w:rsidRPr="001448BC">
        <w:rPr>
          <w:rFonts w:ascii="Roboto" w:eastAsia="Times New Roman" w:hAnsi="Roboto" w:cs="Times New Roman"/>
          <w:color w:val="171717" w:themeColor="background2" w:themeShade="1A"/>
          <w:sz w:val="24"/>
          <w:szCs w:val="24"/>
          <w:lang w:val="id-ID"/>
        </w:rPr>
        <w:t xml:space="preserve">belum </w:t>
      </w:r>
      <w:r w:rsidRPr="001448BC">
        <w:rPr>
          <w:rFonts w:ascii="Roboto" w:eastAsia="Times New Roman" w:hAnsi="Roboto" w:cs="Times New Roman"/>
          <w:color w:val="171717" w:themeColor="background2" w:themeShade="1A"/>
          <w:sz w:val="24"/>
          <w:szCs w:val="24"/>
        </w:rPr>
        <w:t xml:space="preserve">pernah </w:t>
      </w:r>
      <w:r w:rsidRPr="001448BC">
        <w:rPr>
          <w:rFonts w:ascii="Roboto" w:eastAsia="Times New Roman" w:hAnsi="Roboto" w:cs="Times New Roman"/>
          <w:color w:val="171717" w:themeColor="background2" w:themeShade="1A"/>
          <w:sz w:val="24"/>
          <w:szCs w:val="24"/>
          <w:lang w:val="id-ID"/>
        </w:rPr>
        <w:t xml:space="preserve">digunakan pada pelatihan tertentu dan belum pernah </w:t>
      </w:r>
      <w:r w:rsidRPr="001448BC">
        <w:rPr>
          <w:rFonts w:ascii="Roboto" w:eastAsia="Times New Roman" w:hAnsi="Roboto" w:cs="Times New Roman"/>
          <w:color w:val="171717" w:themeColor="background2" w:themeShade="1A"/>
          <w:sz w:val="24"/>
          <w:szCs w:val="24"/>
        </w:rPr>
        <w:t xml:space="preserve">diikutkan pada ajang kompetisi serupa, dan tidak duplikasi atau </w:t>
      </w:r>
      <w:proofErr w:type="spellStart"/>
      <w:r w:rsidRPr="001448BC">
        <w:rPr>
          <w:rFonts w:ascii="Roboto" w:eastAsia="Times New Roman" w:hAnsi="Roboto" w:cs="Times New Roman"/>
          <w:i/>
          <w:iCs/>
          <w:color w:val="171717" w:themeColor="background2" w:themeShade="1A"/>
          <w:sz w:val="24"/>
          <w:szCs w:val="24"/>
        </w:rPr>
        <w:t>overlap</w:t>
      </w:r>
      <w:proofErr w:type="spellEnd"/>
      <w:r w:rsidRPr="001448BC">
        <w:rPr>
          <w:rFonts w:ascii="Roboto" w:eastAsia="Times New Roman" w:hAnsi="Roboto" w:cs="Times New Roman"/>
          <w:color w:val="171717" w:themeColor="background2" w:themeShade="1A"/>
          <w:sz w:val="24"/>
          <w:szCs w:val="24"/>
        </w:rPr>
        <w:t xml:space="preserve"> dengan pelatihan teknis yang merupakan substansi t</w:t>
      </w:r>
      <w:r>
        <w:rPr>
          <w:rFonts w:ascii="Roboto" w:eastAsia="Times New Roman" w:hAnsi="Roboto" w:cs="Times New Roman"/>
          <w:color w:val="171717" w:themeColor="background2" w:themeShade="1A"/>
          <w:sz w:val="24"/>
          <w:szCs w:val="24"/>
        </w:rPr>
        <w:t>eknis utama Kementerian/Lembaga tempat saya bekerja.</w:t>
      </w:r>
    </w:p>
    <w:p w14:paraId="43947784" w14:textId="77777777" w:rsidR="006E0FCA" w:rsidRPr="001448BC" w:rsidRDefault="006E0FCA" w:rsidP="006E0FCA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ind w:left="357" w:right="420" w:hanging="357"/>
        <w:contextualSpacing w:val="0"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Bila Karya tersebut menjadi pemenang, bersedia untuk tidak mengajukan kembali karya tersebut dalam ajang lomba sejenisnya.</w:t>
      </w:r>
    </w:p>
    <w:p w14:paraId="31B9DDC4" w14:textId="77777777" w:rsidR="006E0FCA" w:rsidRPr="001448BC" w:rsidRDefault="006E0FCA" w:rsidP="006E0FCA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ind w:left="357" w:right="420" w:hanging="357"/>
        <w:contextualSpacing w:val="0"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/>
          <w:color w:val="171717" w:themeColor="background2" w:themeShade="1A"/>
          <w:sz w:val="24"/>
          <w:szCs w:val="24"/>
        </w:rPr>
        <w:t xml:space="preserve">Jika panitia penyelenggara menemukan bukti bahwa karya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saya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yang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menjadi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r w:rsidRPr="001448BC">
        <w:rPr>
          <w:rFonts w:ascii="Roboto" w:hAnsi="Roboto"/>
          <w:color w:val="171717" w:themeColor="background2" w:themeShade="1A"/>
          <w:sz w:val="24"/>
          <w:szCs w:val="24"/>
        </w:rPr>
        <w:t xml:space="preserve">pemenang adalah hasil plagiat, maka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bersedia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menerima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keputusan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r w:rsidRPr="001448BC">
        <w:rPr>
          <w:rFonts w:ascii="Roboto" w:hAnsi="Roboto"/>
          <w:color w:val="171717" w:themeColor="background2" w:themeShade="1A"/>
          <w:sz w:val="24"/>
          <w:szCs w:val="24"/>
        </w:rPr>
        <w:t xml:space="preserve">panitia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penyelenggara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untuk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r w:rsidRPr="001448BC">
        <w:rPr>
          <w:rFonts w:ascii="Roboto" w:hAnsi="Roboto"/>
          <w:color w:val="171717" w:themeColor="background2" w:themeShade="1A"/>
          <w:sz w:val="24"/>
          <w:szCs w:val="24"/>
        </w:rPr>
        <w:t xml:space="preserve">membatalkan dan mencabut penghargaan yang sudah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saya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terima</w:t>
      </w:r>
      <w:proofErr w:type="spellEnd"/>
      <w:r>
        <w:rPr>
          <w:rFonts w:ascii="Roboto" w:hAnsi="Roboto"/>
          <w:color w:val="171717" w:themeColor="background2" w:themeShade="1A"/>
          <w:sz w:val="24"/>
          <w:szCs w:val="24"/>
          <w:lang w:val="en-US"/>
        </w:rPr>
        <w:t>.</w:t>
      </w:r>
    </w:p>
    <w:p w14:paraId="427D87BD" w14:textId="77777777" w:rsidR="006E0FCA" w:rsidRPr="001448BC" w:rsidRDefault="006E0FCA" w:rsidP="006E0FCA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ind w:left="357" w:right="420" w:hanging="357"/>
        <w:contextualSpacing w:val="0"/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Memberikan Hak kepada LAN selaku penyelenggara Kompetisi </w:t>
      </w:r>
      <w:proofErr w:type="spellStart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Inovasi</w:t>
      </w:r>
      <w:proofErr w:type="spellEnd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Pengembangan </w:t>
      </w:r>
      <w:proofErr w:type="spellStart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Materi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Microlearning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 untuk menggunakan karya tersebut untuk keperluan positif seperti bahan publikasi, pameran, promosi </w:t>
      </w:r>
      <w:proofErr w:type="spellStart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dll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 xml:space="preserve"> tanpa harus meminta izin terlebih dahulu kepada </w:t>
      </w:r>
      <w:proofErr w:type="spellStart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saya</w:t>
      </w:r>
      <w:proofErr w:type="spellEnd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selaku</w:t>
      </w:r>
      <w:proofErr w:type="spellEnd"/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 xml:space="preserve"> </w:t>
      </w: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pembuat ma</w:t>
      </w:r>
      <w:r>
        <w:rPr>
          <w:rFonts w:ascii="Roboto" w:hAnsi="Roboto" w:cs="Arial"/>
          <w:color w:val="171717" w:themeColor="background2" w:themeShade="1A"/>
          <w:sz w:val="24"/>
          <w:szCs w:val="24"/>
        </w:rPr>
        <w:t xml:space="preserve">teri dan menjadi hak milik </w:t>
      </w:r>
      <w:r>
        <w:rPr>
          <w:rFonts w:ascii="Roboto" w:hAnsi="Roboto" w:cs="Arial"/>
          <w:color w:val="171717" w:themeColor="background2" w:themeShade="1A"/>
          <w:sz w:val="24"/>
          <w:szCs w:val="24"/>
          <w:lang w:val="en-US"/>
        </w:rPr>
        <w:t>p</w:t>
      </w:r>
      <w:proofErr w:type="spellStart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enyelenggara</w:t>
      </w:r>
      <w:proofErr w:type="spellEnd"/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.</w:t>
      </w:r>
    </w:p>
    <w:p w14:paraId="64CD27D6" w14:textId="77777777" w:rsidR="006E0FCA" w:rsidRDefault="006E0FCA" w:rsidP="006E0FCA">
      <w:pPr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  <w:r w:rsidRPr="001448BC">
        <w:rPr>
          <w:rFonts w:ascii="Roboto" w:hAnsi="Roboto" w:cs="Arial"/>
          <w:color w:val="171717" w:themeColor="background2" w:themeShade="1A"/>
          <w:sz w:val="24"/>
          <w:szCs w:val="24"/>
        </w:rPr>
        <w:t>Demikian pernyataan ini dibuat dengan sebenar-benarnya.</w:t>
      </w:r>
    </w:p>
    <w:p w14:paraId="2D7E3634" w14:textId="77777777" w:rsidR="006E0FCA" w:rsidRDefault="006E0FCA" w:rsidP="006E0FCA">
      <w:pPr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</w:p>
    <w:p w14:paraId="5DF22D39" w14:textId="77777777" w:rsidR="006E0FCA" w:rsidRDefault="006E0FCA" w:rsidP="006E0FCA">
      <w:pPr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</w:p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6E0FCA" w14:paraId="471527FD" w14:textId="77777777" w:rsidTr="006E0FCA">
        <w:tc>
          <w:tcPr>
            <w:tcW w:w="5245" w:type="dxa"/>
          </w:tcPr>
          <w:p w14:paraId="2EBDD6B9" w14:textId="77777777" w:rsidR="006E0FCA" w:rsidRDefault="006E0FCA" w:rsidP="006E0FCA">
            <w:pPr>
              <w:jc w:val="both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43E34A14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,</w:t>
            </w:r>
          </w:p>
          <w:p w14:paraId="019DB710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1A849377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6B1A0DFA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61971BAE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7D0DBAFF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12CBD235" w14:textId="77777777" w:rsidR="006E0FCA" w:rsidRP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(</w:t>
            </w:r>
            <w:proofErr w:type="spellStart"/>
            <w:r w:rsidRPr="007C1286"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>Pimpinan</w:t>
            </w:r>
            <w:proofErr w:type="spellEnd"/>
            <w:r w:rsidRPr="007C1286"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>Instansi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 xml:space="preserve"> (</w:t>
            </w: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>Setingkat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 xml:space="preserve"> JPT </w:t>
            </w: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>Pratama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))</w:t>
            </w:r>
          </w:p>
        </w:tc>
        <w:tc>
          <w:tcPr>
            <w:tcW w:w="5246" w:type="dxa"/>
          </w:tcPr>
          <w:p w14:paraId="304C019D" w14:textId="77777777" w:rsidR="006E0FCA" w:rsidRDefault="006E0FCA" w:rsidP="006E0FCA">
            <w:pPr>
              <w:jc w:val="both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……………………, …………………2022</w:t>
            </w:r>
          </w:p>
          <w:p w14:paraId="6EE6AD03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pernyataan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,</w:t>
            </w:r>
          </w:p>
          <w:p w14:paraId="22884926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616AF06C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5E965339" w14:textId="77777777" w:rsidR="006E0FCA" w:rsidRPr="006E0FCA" w:rsidRDefault="006E0FCA" w:rsidP="006E0FCA">
            <w:pPr>
              <w:jc w:val="center"/>
              <w:rPr>
                <w:rFonts w:ascii="Roboto" w:hAnsi="Roboto" w:cs="Arial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6E0FCA">
              <w:rPr>
                <w:rFonts w:ascii="Roboto" w:hAnsi="Roboto" w:cs="Arial"/>
                <w:color w:val="808080" w:themeColor="background1" w:themeShade="80"/>
                <w:sz w:val="24"/>
                <w:szCs w:val="24"/>
                <w:lang w:val="en-US"/>
              </w:rPr>
              <w:t>Materai</w:t>
            </w:r>
            <w:proofErr w:type="spellEnd"/>
            <w:r w:rsidRPr="006E0FCA">
              <w:rPr>
                <w:rFonts w:ascii="Roboto" w:hAnsi="Roboto" w:cs="Arial"/>
                <w:color w:val="808080" w:themeColor="background1" w:themeShade="80"/>
                <w:sz w:val="24"/>
                <w:szCs w:val="24"/>
                <w:lang w:val="en-US"/>
              </w:rPr>
              <w:t xml:space="preserve"> Rp. 10.000</w:t>
            </w:r>
          </w:p>
          <w:p w14:paraId="48039270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4C15BFA2" w14:textId="77777777" w:rsid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</w:pPr>
          </w:p>
          <w:p w14:paraId="796587BC" w14:textId="77777777" w:rsidR="006E0FCA" w:rsidRPr="006E0FCA" w:rsidRDefault="006E0FCA" w:rsidP="006E0FCA">
            <w:pPr>
              <w:jc w:val="center"/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</w:pPr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lang w:val="en-US"/>
              </w:rPr>
              <w:t>(</w:t>
            </w:r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>Lengkap</w:t>
            </w:r>
            <w:proofErr w:type="spellEnd"/>
            <w:r>
              <w:rPr>
                <w:rFonts w:ascii="Roboto" w:hAnsi="Roboto" w:cs="Arial"/>
                <w:color w:val="171717" w:themeColor="background2" w:themeShade="1A"/>
                <w:sz w:val="24"/>
                <w:szCs w:val="24"/>
                <w:u w:val="single"/>
                <w:lang w:val="en-US"/>
              </w:rPr>
              <w:t>)</w:t>
            </w:r>
          </w:p>
        </w:tc>
      </w:tr>
    </w:tbl>
    <w:p w14:paraId="11ABF5F2" w14:textId="77777777" w:rsidR="006E0FCA" w:rsidRDefault="006E0FCA" w:rsidP="006E0FCA">
      <w:pPr>
        <w:jc w:val="both"/>
        <w:rPr>
          <w:rFonts w:ascii="Roboto" w:hAnsi="Roboto" w:cs="Arial"/>
          <w:color w:val="171717" w:themeColor="background2" w:themeShade="1A"/>
          <w:sz w:val="24"/>
          <w:szCs w:val="24"/>
        </w:rPr>
      </w:pPr>
    </w:p>
    <w:sectPr w:rsidR="006E0FCA" w:rsidSect="00C20428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6F3"/>
    <w:multiLevelType w:val="hybridMultilevel"/>
    <w:tmpl w:val="B4EE9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6685CA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38A0"/>
    <w:multiLevelType w:val="hybridMultilevel"/>
    <w:tmpl w:val="312237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65FE1890">
      <w:start w:val="1"/>
      <w:numFmt w:val="lowerLetter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433BD0"/>
    <w:multiLevelType w:val="hybridMultilevel"/>
    <w:tmpl w:val="9F5CF7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5FE1890">
      <w:start w:val="1"/>
      <w:numFmt w:val="lowerLetter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2575CC"/>
    <w:multiLevelType w:val="hybridMultilevel"/>
    <w:tmpl w:val="A5C40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A5EBE"/>
    <w:multiLevelType w:val="hybridMultilevel"/>
    <w:tmpl w:val="F906E06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CE82570"/>
    <w:multiLevelType w:val="hybridMultilevel"/>
    <w:tmpl w:val="EE720E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3A2BDB"/>
    <w:multiLevelType w:val="hybridMultilevel"/>
    <w:tmpl w:val="64ACA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A8"/>
    <w:rsid w:val="0001547C"/>
    <w:rsid w:val="000811A8"/>
    <w:rsid w:val="000C7D08"/>
    <w:rsid w:val="00124FF4"/>
    <w:rsid w:val="00184789"/>
    <w:rsid w:val="00290FFA"/>
    <w:rsid w:val="002C2F4A"/>
    <w:rsid w:val="002E4EB8"/>
    <w:rsid w:val="00337DAC"/>
    <w:rsid w:val="003A5160"/>
    <w:rsid w:val="003C0C63"/>
    <w:rsid w:val="0040484D"/>
    <w:rsid w:val="00445D00"/>
    <w:rsid w:val="00484AFC"/>
    <w:rsid w:val="0054011A"/>
    <w:rsid w:val="00642CAF"/>
    <w:rsid w:val="006562A8"/>
    <w:rsid w:val="006B67EC"/>
    <w:rsid w:val="006E0FCA"/>
    <w:rsid w:val="00700EA5"/>
    <w:rsid w:val="00776608"/>
    <w:rsid w:val="007978E1"/>
    <w:rsid w:val="00811519"/>
    <w:rsid w:val="008F7CFA"/>
    <w:rsid w:val="00916AEC"/>
    <w:rsid w:val="009A56B8"/>
    <w:rsid w:val="009F1800"/>
    <w:rsid w:val="009F2C0F"/>
    <w:rsid w:val="00A33D5C"/>
    <w:rsid w:val="00A556A5"/>
    <w:rsid w:val="00B150FB"/>
    <w:rsid w:val="00B70009"/>
    <w:rsid w:val="00BD256A"/>
    <w:rsid w:val="00BE0DB6"/>
    <w:rsid w:val="00BF2A93"/>
    <w:rsid w:val="00C20428"/>
    <w:rsid w:val="00CC0DA7"/>
    <w:rsid w:val="00CC23E5"/>
    <w:rsid w:val="00DA542D"/>
    <w:rsid w:val="00DD5A2E"/>
    <w:rsid w:val="00E51233"/>
    <w:rsid w:val="00E74044"/>
    <w:rsid w:val="00E75CA7"/>
    <w:rsid w:val="00E96A6D"/>
    <w:rsid w:val="00EA238A"/>
    <w:rsid w:val="00F2351F"/>
    <w:rsid w:val="00F53D6F"/>
    <w:rsid w:val="00FD217A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4DF5"/>
  <w15:chartTrackingRefBased/>
  <w15:docId w15:val="{90F905E2-6EAF-46F4-BE63-3B03B63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A8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2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62A8"/>
    <w:rPr>
      <w:rFonts w:ascii="Caladea" w:eastAsia="Caladea" w:hAnsi="Caladea" w:cs="Caladea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81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C63"/>
    <w:rPr>
      <w:rFonts w:ascii="Caladea" w:eastAsia="Caladea" w:hAnsi="Caladea" w:cs="Caladea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C63"/>
    <w:rPr>
      <w:rFonts w:ascii="Caladea" w:eastAsia="Caladea" w:hAnsi="Caladea" w:cs="Caladea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63"/>
    <w:rPr>
      <w:rFonts w:ascii="Segoe UI" w:eastAsia="Caladea" w:hAnsi="Segoe UI" w:cs="Segoe UI"/>
      <w:sz w:val="18"/>
      <w:szCs w:val="18"/>
      <w:lang w:val="id"/>
    </w:rPr>
  </w:style>
  <w:style w:type="table" w:styleId="TableGrid">
    <w:name w:val="Table Grid"/>
    <w:basedOn w:val="TableNormal"/>
    <w:uiPriority w:val="39"/>
    <w:rsid w:val="006E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ENVY</dc:creator>
  <cp:keywords/>
  <dc:description/>
  <cp:lastModifiedBy>Microsoft Office User</cp:lastModifiedBy>
  <cp:revision>2</cp:revision>
  <dcterms:created xsi:type="dcterms:W3CDTF">2022-04-11T06:29:00Z</dcterms:created>
  <dcterms:modified xsi:type="dcterms:W3CDTF">2022-04-11T06:29:00Z</dcterms:modified>
</cp:coreProperties>
</file>